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211CC" w:rsidRPr="000211CC" w14:paraId="4E7EAB4E" w14:textId="77777777" w:rsidTr="000211CC">
        <w:tc>
          <w:tcPr>
            <w:tcW w:w="10606" w:type="dxa"/>
          </w:tcPr>
          <w:p w14:paraId="1308AA6C" w14:textId="77777777" w:rsidR="000211CC" w:rsidRPr="000211CC" w:rsidRDefault="000211CC" w:rsidP="000211CC">
            <w:pPr>
              <w:jc w:val="center"/>
              <w:rPr>
                <w:b/>
                <w:color w:val="3366FF"/>
                <w:sz w:val="32"/>
                <w:szCs w:val="32"/>
              </w:rPr>
            </w:pPr>
            <w:r w:rsidRPr="000211CC">
              <w:rPr>
                <w:b/>
                <w:color w:val="3366FF"/>
                <w:sz w:val="32"/>
                <w:szCs w:val="32"/>
              </w:rPr>
              <w:t>Journées annuelles de l’AFRV 2012</w:t>
            </w:r>
          </w:p>
        </w:tc>
      </w:tr>
      <w:tr w:rsidR="000211CC" w:rsidRPr="000211CC" w14:paraId="50DCA426" w14:textId="77777777" w:rsidTr="000211CC">
        <w:tc>
          <w:tcPr>
            <w:tcW w:w="10606" w:type="dxa"/>
          </w:tcPr>
          <w:p w14:paraId="6C7EA068" w14:textId="77777777" w:rsidR="000211CC" w:rsidRPr="000211CC" w:rsidRDefault="000211CC" w:rsidP="000211CC">
            <w:pPr>
              <w:jc w:val="center"/>
              <w:rPr>
                <w:b/>
                <w:color w:val="3366FF"/>
                <w:sz w:val="32"/>
                <w:szCs w:val="32"/>
              </w:rPr>
            </w:pPr>
            <w:r w:rsidRPr="000211CC">
              <w:rPr>
                <w:b/>
                <w:color w:val="3366FF"/>
                <w:sz w:val="32"/>
                <w:szCs w:val="32"/>
              </w:rPr>
              <w:t>Forum industriel</w:t>
            </w:r>
          </w:p>
        </w:tc>
      </w:tr>
      <w:tr w:rsidR="000211CC" w:rsidRPr="000211CC" w14:paraId="730AE9A0" w14:textId="77777777" w:rsidTr="000211CC">
        <w:tc>
          <w:tcPr>
            <w:tcW w:w="10606" w:type="dxa"/>
          </w:tcPr>
          <w:p w14:paraId="3B923513" w14:textId="77777777" w:rsidR="000211CC" w:rsidRPr="000211CC" w:rsidRDefault="000211CC" w:rsidP="000211CC">
            <w:pPr>
              <w:jc w:val="center"/>
              <w:rPr>
                <w:b/>
                <w:color w:val="3366FF"/>
                <w:sz w:val="32"/>
                <w:szCs w:val="32"/>
              </w:rPr>
            </w:pPr>
            <w:r w:rsidRPr="000211CC">
              <w:rPr>
                <w:b/>
                <w:color w:val="3366FF"/>
                <w:sz w:val="32"/>
                <w:szCs w:val="32"/>
              </w:rPr>
              <w:t>29, 30, et 31 octobre 2012</w:t>
            </w:r>
          </w:p>
        </w:tc>
      </w:tr>
    </w:tbl>
    <w:p w14:paraId="29015BE4" w14:textId="77777777" w:rsidR="000211CC" w:rsidRDefault="000211CC" w:rsidP="00135548"/>
    <w:p w14:paraId="342F02CF" w14:textId="77777777" w:rsidR="0071512B" w:rsidRPr="000211CC" w:rsidRDefault="000211CC" w:rsidP="000211CC">
      <w:pPr>
        <w:jc w:val="center"/>
        <w:rPr>
          <w:color w:val="0000FF"/>
        </w:rPr>
      </w:pPr>
      <w:r w:rsidRPr="000211CC">
        <w:rPr>
          <w:color w:val="0000FF"/>
        </w:rPr>
        <w:t>LOGISTIQUE</w:t>
      </w:r>
    </w:p>
    <w:p w14:paraId="0A8B95E5" w14:textId="77777777" w:rsidR="0071512B" w:rsidRDefault="0071512B">
      <w:r>
        <w:t>Mise à disposition standard:</w:t>
      </w:r>
    </w:p>
    <w:p w14:paraId="28022BBD" w14:textId="77777777" w:rsidR="0071512B" w:rsidRPr="0071512B" w:rsidRDefault="0071512B" w:rsidP="0071512B">
      <w:pPr>
        <w:pStyle w:val="Paragraphedeliste"/>
        <w:numPr>
          <w:ilvl w:val="0"/>
          <w:numId w:val="1"/>
        </w:numPr>
      </w:pPr>
      <w:r>
        <w:t>Un emplacement d’environ 6m</w:t>
      </w:r>
      <w:r w:rsidRPr="0071512B">
        <w:rPr>
          <w:vertAlign w:val="superscript"/>
        </w:rPr>
        <w:t>2</w:t>
      </w:r>
      <w:r>
        <w:t xml:space="preserve"> (3</w:t>
      </w:r>
      <w:r w:rsidR="00912617">
        <w:t xml:space="preserve"> </w:t>
      </w:r>
      <w:r>
        <w:t>x</w:t>
      </w:r>
      <w:r w:rsidR="00912617">
        <w:t xml:space="preserve"> </w:t>
      </w:r>
      <w:r>
        <w:t>2 m)</w:t>
      </w:r>
    </w:p>
    <w:p w14:paraId="7654B851" w14:textId="77777777" w:rsidR="0071512B" w:rsidRDefault="0071512B" w:rsidP="0071512B">
      <w:pPr>
        <w:pStyle w:val="Paragraphedeliste"/>
        <w:numPr>
          <w:ilvl w:val="0"/>
          <w:numId w:val="1"/>
        </w:numPr>
      </w:pPr>
      <w:r w:rsidRPr="0071512B">
        <w:t xml:space="preserve">Un double panneau </w:t>
      </w:r>
      <w:r>
        <w:t xml:space="preserve">pour affichage (taille </w:t>
      </w:r>
      <w:r w:rsidR="00912617">
        <w:t xml:space="preserve">2 x </w:t>
      </w:r>
      <w:r>
        <w:t>A0)</w:t>
      </w:r>
    </w:p>
    <w:p w14:paraId="2B2FE048" w14:textId="77777777" w:rsidR="0071512B" w:rsidRDefault="0071512B" w:rsidP="0071512B">
      <w:pPr>
        <w:pStyle w:val="Paragraphedeliste"/>
        <w:numPr>
          <w:ilvl w:val="0"/>
          <w:numId w:val="1"/>
        </w:numPr>
      </w:pPr>
      <w:r>
        <w:t>Une table, deux chaises</w:t>
      </w:r>
    </w:p>
    <w:p w14:paraId="66BBF083" w14:textId="77777777" w:rsidR="0071512B" w:rsidRDefault="0071512B" w:rsidP="0071512B">
      <w:pPr>
        <w:pStyle w:val="Paragraphedeliste"/>
        <w:numPr>
          <w:ilvl w:val="0"/>
          <w:numId w:val="1"/>
        </w:numPr>
      </w:pPr>
      <w:r>
        <w:t>Alimentation électrique 1.5 kW</w:t>
      </w:r>
    </w:p>
    <w:p w14:paraId="5306C0EF" w14:textId="77777777" w:rsidR="0071512B" w:rsidRDefault="0071512B" w:rsidP="0071512B">
      <w:pPr>
        <w:pStyle w:val="Paragraphedeliste"/>
        <w:numPr>
          <w:ilvl w:val="0"/>
          <w:numId w:val="1"/>
        </w:numPr>
      </w:pPr>
      <w:r>
        <w:t xml:space="preserve">Accès internet </w:t>
      </w:r>
      <w:proofErr w:type="spellStart"/>
      <w:r>
        <w:t>Wi-fi</w:t>
      </w:r>
      <w:proofErr w:type="spellEnd"/>
    </w:p>
    <w:p w14:paraId="45246784" w14:textId="77777777" w:rsidR="0071512B" w:rsidRDefault="0071512B" w:rsidP="0071512B">
      <w:r>
        <w:t>Matériel non-fourni :</w:t>
      </w:r>
    </w:p>
    <w:p w14:paraId="20A412DD" w14:textId="77777777" w:rsidR="0071512B" w:rsidRDefault="0071512B" w:rsidP="00912617">
      <w:pPr>
        <w:pStyle w:val="Paragraphedeliste"/>
        <w:numPr>
          <w:ilvl w:val="0"/>
          <w:numId w:val="2"/>
        </w:numPr>
      </w:pPr>
      <w:r>
        <w:t xml:space="preserve">Identification </w:t>
      </w:r>
      <w:r w:rsidR="00912617">
        <w:t xml:space="preserve">/ décoration </w:t>
      </w:r>
      <w:r>
        <w:t>du stand</w:t>
      </w:r>
    </w:p>
    <w:p w14:paraId="51746EF1" w14:textId="77777777" w:rsidR="0071512B" w:rsidRDefault="003076A9" w:rsidP="00912617">
      <w:pPr>
        <w:pStyle w:val="Paragraphedeliste"/>
        <w:numPr>
          <w:ilvl w:val="0"/>
          <w:numId w:val="2"/>
        </w:numPr>
      </w:pPr>
      <w:r>
        <w:t>Rallonge</w:t>
      </w:r>
      <w:r w:rsidR="0071512B">
        <w:t xml:space="preserve"> électrique</w:t>
      </w:r>
    </w:p>
    <w:p w14:paraId="7AD0F867" w14:textId="77777777" w:rsidR="0071512B" w:rsidRDefault="0071512B" w:rsidP="0071512B"/>
    <w:p w14:paraId="2F43B38F" w14:textId="59B03957" w:rsidR="009B10FE" w:rsidRDefault="0071512B" w:rsidP="0071512B">
      <w:pPr>
        <w:rPr>
          <w:rStyle w:val="Lienhypertexte"/>
        </w:rPr>
      </w:pPr>
      <w:r>
        <w:t>En cas de besoins spécifiques, des modifications de cette configuration sont possibles à la demande.</w:t>
      </w:r>
      <w:r w:rsidR="00912617">
        <w:t xml:space="preserve">  </w:t>
      </w:r>
      <w:r w:rsidR="009B10FE">
        <w:t>Pour cela, ou pour toute question technique, c</w:t>
      </w:r>
      <w:r w:rsidR="00823B2A">
        <w:t xml:space="preserve">ontacter </w:t>
      </w:r>
      <w:hyperlink r:id="rId7" w:history="1">
        <w:r w:rsidR="00F85BD5" w:rsidRPr="00365995">
          <w:rPr>
            <w:rStyle w:val="Lienhypertexte"/>
          </w:rPr>
          <w:t>genevaux@unistra.fr</w:t>
        </w:r>
      </w:hyperlink>
    </w:p>
    <w:p w14:paraId="3DD673FD" w14:textId="534C304B" w:rsidR="00912617" w:rsidRDefault="00823B2A" w:rsidP="0071512B">
      <w:r>
        <w:t xml:space="preserve"> </w:t>
      </w:r>
      <w:r w:rsidR="00912617">
        <w:t xml:space="preserve">Date limite </w:t>
      </w:r>
      <w:r w:rsidR="000211CC">
        <w:t xml:space="preserve">de la </w:t>
      </w:r>
      <w:r w:rsidR="00912617">
        <w:t xml:space="preserve"> demande : 15 septembre.</w:t>
      </w:r>
    </w:p>
    <w:p w14:paraId="672C9264" w14:textId="77777777" w:rsidR="00823B2A" w:rsidRDefault="00823B2A"/>
    <w:p w14:paraId="33F8EC3B" w14:textId="02C9C453" w:rsidR="00823B2A" w:rsidRDefault="00823B2A">
      <w:r>
        <w:t>Conditions financières</w:t>
      </w:r>
      <w:r w:rsidR="00106489">
        <w:t> :</w:t>
      </w:r>
    </w:p>
    <w:p w14:paraId="6F8B6E78" w14:textId="75A15E1D" w:rsidR="00823B2A" w:rsidRDefault="00823B2A">
      <w:r>
        <w:t xml:space="preserve">La réservation d’un stand standard, pour les 29, 30, et 31 octobre, est facturée au coût de </w:t>
      </w:r>
      <w:r w:rsidR="00F85BD5">
        <w:rPr>
          <w:color w:val="0000FF"/>
        </w:rPr>
        <w:t>8</w:t>
      </w:r>
      <w:r w:rsidRPr="003076A9">
        <w:rPr>
          <w:color w:val="0000FF"/>
        </w:rPr>
        <w:t xml:space="preserve">00 </w:t>
      </w:r>
      <w:r w:rsidR="00F85BD5">
        <w:rPr>
          <w:color w:val="0000FF"/>
        </w:rPr>
        <w:t>€</w:t>
      </w:r>
      <w:r w:rsidRPr="003076A9">
        <w:rPr>
          <w:color w:val="0000FF"/>
        </w:rPr>
        <w:t xml:space="preserve"> TTC</w:t>
      </w:r>
      <w:r w:rsidR="00F85BD5">
        <w:t xml:space="preserve"> </w:t>
      </w:r>
      <w:r w:rsidR="0065575C">
        <w:t>ou bien au</w:t>
      </w:r>
      <w:r w:rsidR="00F85BD5">
        <w:t xml:space="preserve"> prix spécial de </w:t>
      </w:r>
      <w:r w:rsidR="00F85BD5">
        <w:rPr>
          <w:color w:val="0000FF"/>
        </w:rPr>
        <w:t>5</w:t>
      </w:r>
      <w:r w:rsidR="00F85BD5" w:rsidRPr="003076A9">
        <w:rPr>
          <w:color w:val="0000FF"/>
        </w:rPr>
        <w:t xml:space="preserve">00 </w:t>
      </w:r>
      <w:r w:rsidR="00F85BD5">
        <w:rPr>
          <w:color w:val="0000FF"/>
        </w:rPr>
        <w:t>€</w:t>
      </w:r>
      <w:r w:rsidR="00F85BD5" w:rsidRPr="003076A9">
        <w:rPr>
          <w:color w:val="0000FF"/>
        </w:rPr>
        <w:t xml:space="preserve"> TTC</w:t>
      </w:r>
      <w:r w:rsidR="00F85BD5">
        <w:t xml:space="preserve"> pour les membres AFRV, ICONOVAL ou VDC (Virtual Dimension Center).</w:t>
      </w:r>
    </w:p>
    <w:p w14:paraId="5319E608" w14:textId="2E551924" w:rsidR="003076A9" w:rsidRDefault="00823B2A" w:rsidP="00823B2A">
      <w:r>
        <w:t>Ce prix inclus également un plein accès aux communications et aux conférences, ainsi que les pauses et déjeuners</w:t>
      </w:r>
      <w:r w:rsidR="003076A9">
        <w:t xml:space="preserve">  pour 2 personnes, un sac  par stand. Possibilité d’achat de re</w:t>
      </w:r>
      <w:r w:rsidR="00A47EF4">
        <w:t>pas supplémentaires sur demande</w:t>
      </w:r>
      <w:r w:rsidR="003076A9">
        <w:t>.</w:t>
      </w:r>
    </w:p>
    <w:p w14:paraId="239AA53D" w14:textId="77777777" w:rsidR="00CA4793" w:rsidRDefault="00823B2A" w:rsidP="00823B2A">
      <w:r>
        <w:t xml:space="preserve"> Le dîner de gala n’est pas inclus</w:t>
      </w:r>
    </w:p>
    <w:p w14:paraId="7EC1D0F3" w14:textId="77777777" w:rsidR="003076A9" w:rsidRPr="00A47EF4" w:rsidRDefault="003076A9" w:rsidP="003076A9">
      <w:pPr>
        <w:rPr>
          <w:lang w:bidi="x-none"/>
        </w:rPr>
      </w:pPr>
      <w:r w:rsidRPr="00A47EF4">
        <w:rPr>
          <w:lang w:bidi="x-none"/>
        </w:rPr>
        <w:t>La réservation ne sera effective qu’accompagnée de son règlement.</w:t>
      </w:r>
    </w:p>
    <w:p w14:paraId="6C79F887" w14:textId="77777777" w:rsidR="003076A9" w:rsidRPr="00A47EF4" w:rsidRDefault="003076A9" w:rsidP="003076A9">
      <w:pPr>
        <w:rPr>
          <w:lang w:bidi="x-none"/>
        </w:rPr>
      </w:pPr>
      <w:r w:rsidRPr="00A47EF4">
        <w:rPr>
          <w:lang w:bidi="x-none"/>
        </w:rPr>
        <w:t>Condition de règlement:</w:t>
      </w:r>
    </w:p>
    <w:p w14:paraId="1E4055CC" w14:textId="77777777" w:rsidR="00CA4793" w:rsidRPr="00A47EF4" w:rsidRDefault="003076A9" w:rsidP="00823B2A">
      <w:pPr>
        <w:rPr>
          <w:lang w:bidi="x-none"/>
        </w:rPr>
      </w:pPr>
      <w:r w:rsidRPr="00A47EF4">
        <w:rPr>
          <w:lang w:bidi="x-none"/>
        </w:rPr>
        <w:t>Paiement avant le 15 septembre 2012</w:t>
      </w:r>
    </w:p>
    <w:p w14:paraId="2528253D" w14:textId="2A6B5D37" w:rsidR="000211CC" w:rsidRPr="003076A9" w:rsidRDefault="000211CC" w:rsidP="003076A9">
      <w:pPr>
        <w:jc w:val="center"/>
        <w:rPr>
          <w:i/>
        </w:rPr>
      </w:pPr>
      <w:r w:rsidRPr="003076A9">
        <w:rPr>
          <w:i/>
        </w:rPr>
        <w:t>Correspondance et renseignements</w:t>
      </w:r>
      <w:r w:rsidR="009B10FE">
        <w:rPr>
          <w:i/>
        </w:rPr>
        <w:t xml:space="preserve"> sur l’inscription ou le règlement</w:t>
      </w: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211CC" w:rsidRPr="000211CC" w14:paraId="1DCE249E" w14:textId="77777777" w:rsidTr="003076A9">
        <w:tc>
          <w:tcPr>
            <w:tcW w:w="10606" w:type="dxa"/>
          </w:tcPr>
          <w:p w14:paraId="10295C7F" w14:textId="77777777" w:rsidR="000211CC" w:rsidRPr="00A47EF4" w:rsidRDefault="000211CC" w:rsidP="000211CC">
            <w:pPr>
              <w:jc w:val="center"/>
              <w:rPr>
                <w:color w:val="0000FF"/>
                <w:lang w:bidi="x-none"/>
              </w:rPr>
            </w:pPr>
            <w:r w:rsidRPr="00A47EF4">
              <w:rPr>
                <w:color w:val="0000FF"/>
                <w:lang w:bidi="x-none"/>
              </w:rPr>
              <w:t>Université de Strasbourg</w:t>
            </w:r>
          </w:p>
        </w:tc>
      </w:tr>
      <w:tr w:rsidR="000211CC" w:rsidRPr="000211CC" w14:paraId="54130484" w14:textId="77777777" w:rsidTr="003076A9">
        <w:tc>
          <w:tcPr>
            <w:tcW w:w="10606" w:type="dxa"/>
          </w:tcPr>
          <w:p w14:paraId="085F88E2" w14:textId="77777777" w:rsidR="000211CC" w:rsidRPr="00A47EF4" w:rsidRDefault="000211CC" w:rsidP="000211CC">
            <w:pPr>
              <w:jc w:val="center"/>
              <w:rPr>
                <w:color w:val="0000FF"/>
                <w:lang w:bidi="x-none"/>
              </w:rPr>
            </w:pPr>
            <w:r w:rsidRPr="00A47EF4">
              <w:rPr>
                <w:color w:val="0000FF"/>
                <w:lang w:bidi="x-none"/>
              </w:rPr>
              <w:t>Cellule Congrès</w:t>
            </w:r>
          </w:p>
        </w:tc>
      </w:tr>
      <w:tr w:rsidR="000211CC" w:rsidRPr="000211CC" w14:paraId="58912A1D" w14:textId="77777777" w:rsidTr="003076A9">
        <w:tc>
          <w:tcPr>
            <w:tcW w:w="10606" w:type="dxa"/>
          </w:tcPr>
          <w:p w14:paraId="78A1218E" w14:textId="77777777" w:rsidR="000211CC" w:rsidRPr="00A47EF4" w:rsidRDefault="000211CC" w:rsidP="000211CC">
            <w:pPr>
              <w:jc w:val="center"/>
              <w:rPr>
                <w:color w:val="0000FF"/>
                <w:lang w:bidi="x-none"/>
              </w:rPr>
            </w:pPr>
            <w:r w:rsidRPr="00A47EF4">
              <w:rPr>
                <w:color w:val="0000FF"/>
                <w:lang w:bidi="x-none"/>
              </w:rPr>
              <w:t xml:space="preserve">19, rue du Maréchal </w:t>
            </w:r>
            <w:proofErr w:type="spellStart"/>
            <w:r w:rsidRPr="00A47EF4">
              <w:rPr>
                <w:color w:val="0000FF"/>
                <w:lang w:bidi="x-none"/>
              </w:rPr>
              <w:t>Lefèbvre</w:t>
            </w:r>
            <w:proofErr w:type="spellEnd"/>
          </w:p>
        </w:tc>
      </w:tr>
      <w:tr w:rsidR="000211CC" w:rsidRPr="000211CC" w14:paraId="0A7A5046" w14:textId="77777777" w:rsidTr="003076A9">
        <w:tc>
          <w:tcPr>
            <w:tcW w:w="10606" w:type="dxa"/>
          </w:tcPr>
          <w:p w14:paraId="5409792B" w14:textId="77777777" w:rsidR="000211CC" w:rsidRPr="00A47EF4" w:rsidRDefault="000211CC" w:rsidP="000211CC">
            <w:pPr>
              <w:jc w:val="center"/>
              <w:rPr>
                <w:color w:val="0000FF"/>
                <w:lang w:bidi="x-none"/>
              </w:rPr>
            </w:pPr>
            <w:r w:rsidRPr="00A47EF4">
              <w:rPr>
                <w:color w:val="0000FF"/>
                <w:lang w:bidi="x-none"/>
              </w:rPr>
              <w:t>67100 STRASBOURG</w:t>
            </w:r>
          </w:p>
        </w:tc>
      </w:tr>
      <w:tr w:rsidR="000211CC" w:rsidRPr="000211CC" w14:paraId="1B7B8E74" w14:textId="77777777" w:rsidTr="003076A9">
        <w:tc>
          <w:tcPr>
            <w:tcW w:w="10606" w:type="dxa"/>
          </w:tcPr>
          <w:p w14:paraId="11664541" w14:textId="77777777" w:rsidR="000211CC" w:rsidRPr="00A47EF4" w:rsidRDefault="000211CC" w:rsidP="000211CC">
            <w:pPr>
              <w:jc w:val="center"/>
              <w:rPr>
                <w:color w:val="0000FF"/>
                <w:lang w:bidi="x-none"/>
              </w:rPr>
            </w:pPr>
            <w:r w:rsidRPr="00A47EF4">
              <w:rPr>
                <w:color w:val="0000FF"/>
                <w:lang w:bidi="x-none"/>
              </w:rPr>
              <w:t>Tél : 03-68-85-49-39</w:t>
            </w:r>
          </w:p>
        </w:tc>
      </w:tr>
      <w:tr w:rsidR="000211CC" w14:paraId="2E63EBE5" w14:textId="77777777" w:rsidTr="003076A9">
        <w:tc>
          <w:tcPr>
            <w:tcW w:w="10606" w:type="dxa"/>
          </w:tcPr>
          <w:p w14:paraId="6E14C8B0" w14:textId="77777777" w:rsidR="000211CC" w:rsidRPr="00A47EF4" w:rsidRDefault="000211CC" w:rsidP="000211CC">
            <w:pPr>
              <w:jc w:val="center"/>
              <w:rPr>
                <w:color w:val="0000FF"/>
              </w:rPr>
            </w:pPr>
            <w:r w:rsidRPr="00A47EF4">
              <w:rPr>
                <w:color w:val="0000FF"/>
                <w:lang w:bidi="x-none"/>
              </w:rPr>
              <w:t>Fax : 03-68-85-49- 41</w:t>
            </w:r>
          </w:p>
        </w:tc>
      </w:tr>
      <w:tr w:rsidR="003076A9" w14:paraId="7D915419" w14:textId="77777777" w:rsidTr="003076A9">
        <w:tc>
          <w:tcPr>
            <w:tcW w:w="10606" w:type="dxa"/>
          </w:tcPr>
          <w:p w14:paraId="4A5D6FA8" w14:textId="77777777" w:rsidR="003076A9" w:rsidRPr="00A47EF4" w:rsidRDefault="003076A9" w:rsidP="000211CC">
            <w:pPr>
              <w:jc w:val="center"/>
              <w:rPr>
                <w:color w:val="0000FF"/>
                <w:lang w:bidi="x-none"/>
              </w:rPr>
            </w:pPr>
            <w:r w:rsidRPr="00A47EF4">
              <w:rPr>
                <w:color w:val="0000FF"/>
                <w:lang w:bidi="x-none"/>
              </w:rPr>
              <w:t>c.guibert@unistra.fr</w:t>
            </w:r>
          </w:p>
        </w:tc>
      </w:tr>
    </w:tbl>
    <w:p w14:paraId="4B543BA4" w14:textId="77777777" w:rsidR="00912617" w:rsidRDefault="00912617" w:rsidP="000211CC">
      <w:pPr>
        <w:jc w:val="center"/>
      </w:pPr>
      <w:r>
        <w:br w:type="page"/>
      </w: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076A9" w:rsidRPr="000211CC" w14:paraId="6115F536" w14:textId="77777777" w:rsidTr="003076A9">
        <w:tc>
          <w:tcPr>
            <w:tcW w:w="10606" w:type="dxa"/>
          </w:tcPr>
          <w:p w14:paraId="7980E674" w14:textId="77777777" w:rsidR="003076A9" w:rsidRPr="000211CC" w:rsidRDefault="003076A9" w:rsidP="003076A9">
            <w:pPr>
              <w:jc w:val="center"/>
              <w:rPr>
                <w:b/>
                <w:color w:val="3366FF"/>
                <w:sz w:val="32"/>
                <w:szCs w:val="32"/>
              </w:rPr>
            </w:pPr>
            <w:r w:rsidRPr="000211CC">
              <w:rPr>
                <w:b/>
                <w:color w:val="3366FF"/>
                <w:sz w:val="32"/>
                <w:szCs w:val="32"/>
              </w:rPr>
              <w:lastRenderedPageBreak/>
              <w:t>Journées annuelles de l’AFRV 2012</w:t>
            </w:r>
          </w:p>
        </w:tc>
      </w:tr>
      <w:tr w:rsidR="003076A9" w:rsidRPr="000211CC" w14:paraId="4C081CDC" w14:textId="77777777" w:rsidTr="003076A9">
        <w:tc>
          <w:tcPr>
            <w:tcW w:w="10606" w:type="dxa"/>
          </w:tcPr>
          <w:p w14:paraId="226D093D" w14:textId="77777777" w:rsidR="003076A9" w:rsidRPr="000211CC" w:rsidRDefault="003076A9" w:rsidP="003076A9">
            <w:pPr>
              <w:jc w:val="center"/>
              <w:rPr>
                <w:b/>
                <w:color w:val="3366FF"/>
                <w:sz w:val="32"/>
                <w:szCs w:val="32"/>
              </w:rPr>
            </w:pPr>
            <w:r w:rsidRPr="000211CC">
              <w:rPr>
                <w:b/>
                <w:color w:val="3366FF"/>
                <w:sz w:val="32"/>
                <w:szCs w:val="32"/>
              </w:rPr>
              <w:t>Forum industriel</w:t>
            </w:r>
          </w:p>
        </w:tc>
      </w:tr>
      <w:tr w:rsidR="003076A9" w:rsidRPr="000211CC" w14:paraId="70F31364" w14:textId="77777777" w:rsidTr="003076A9">
        <w:tc>
          <w:tcPr>
            <w:tcW w:w="10606" w:type="dxa"/>
          </w:tcPr>
          <w:p w14:paraId="6E480A7F" w14:textId="77777777" w:rsidR="003076A9" w:rsidRDefault="003076A9" w:rsidP="003076A9">
            <w:pPr>
              <w:jc w:val="center"/>
              <w:rPr>
                <w:b/>
                <w:color w:val="3366FF"/>
                <w:sz w:val="32"/>
                <w:szCs w:val="32"/>
              </w:rPr>
            </w:pPr>
            <w:r w:rsidRPr="000211CC">
              <w:rPr>
                <w:b/>
                <w:color w:val="3366FF"/>
                <w:sz w:val="32"/>
                <w:szCs w:val="32"/>
              </w:rPr>
              <w:t>29, 30, et 31 octobre 2012</w:t>
            </w:r>
          </w:p>
          <w:p w14:paraId="5CC79D86" w14:textId="77777777" w:rsidR="00FD24F8" w:rsidRPr="000211CC" w:rsidRDefault="00FD24F8" w:rsidP="003076A9">
            <w:pPr>
              <w:jc w:val="center"/>
              <w:rPr>
                <w:b/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t>CGT13-0432</w:t>
            </w:r>
          </w:p>
        </w:tc>
      </w:tr>
    </w:tbl>
    <w:p w14:paraId="383BCAE1" w14:textId="77777777" w:rsidR="00FD24F8" w:rsidRDefault="00FD24F8" w:rsidP="00AF4212">
      <w:pPr>
        <w:spacing w:line="240" w:lineRule="auto"/>
      </w:pPr>
      <w:r>
        <w:t xml:space="preserve">Organisé par </w:t>
      </w:r>
      <w:r w:rsidR="00912617">
        <w:t xml:space="preserve">LSIIT, Strasbourg </w:t>
      </w:r>
    </w:p>
    <w:p w14:paraId="68E2F4C6" w14:textId="77777777" w:rsidR="00FD24F8" w:rsidRDefault="00FD24F8" w:rsidP="00AF4212">
      <w:pPr>
        <w:spacing w:line="240" w:lineRule="auto"/>
      </w:pPr>
      <w:r>
        <w:t xml:space="preserve">Lieu : </w:t>
      </w:r>
    </w:p>
    <w:p w14:paraId="65D5445E" w14:textId="77777777" w:rsidR="00FD24F8" w:rsidRPr="00FD24F8" w:rsidRDefault="00FD24F8" w:rsidP="00634BC6">
      <w:pPr>
        <w:spacing w:after="0" w:line="240" w:lineRule="auto"/>
        <w:jc w:val="center"/>
        <w:rPr>
          <w:b/>
        </w:rPr>
      </w:pPr>
      <w:r w:rsidRPr="00FD24F8">
        <w:rPr>
          <w:b/>
        </w:rPr>
        <w:t>Pôle API</w:t>
      </w:r>
      <w:r w:rsidR="00AF4212">
        <w:rPr>
          <w:b/>
        </w:rPr>
        <w:t xml:space="preserve">  - </w:t>
      </w:r>
      <w:r w:rsidRPr="00FD24F8">
        <w:rPr>
          <w:b/>
        </w:rPr>
        <w:t>ENSPS,</w:t>
      </w:r>
    </w:p>
    <w:p w14:paraId="41ACAE54" w14:textId="77777777" w:rsidR="00FD24F8" w:rsidRPr="00FD24F8" w:rsidRDefault="00FD24F8" w:rsidP="00634BC6">
      <w:pPr>
        <w:spacing w:after="0" w:line="240" w:lineRule="auto"/>
        <w:jc w:val="center"/>
        <w:rPr>
          <w:b/>
        </w:rPr>
      </w:pPr>
      <w:r w:rsidRPr="00FD24F8">
        <w:rPr>
          <w:b/>
        </w:rPr>
        <w:t>Boulevard Sébastien Brant</w:t>
      </w:r>
    </w:p>
    <w:p w14:paraId="18A8A0BD" w14:textId="77777777" w:rsidR="00912617" w:rsidRPr="00FD24F8" w:rsidRDefault="00FD24F8" w:rsidP="00634BC6">
      <w:pPr>
        <w:spacing w:after="0" w:line="240" w:lineRule="auto"/>
        <w:jc w:val="center"/>
        <w:rPr>
          <w:b/>
        </w:rPr>
      </w:pPr>
      <w:r w:rsidRPr="00FD24F8">
        <w:rPr>
          <w:b/>
        </w:rPr>
        <w:t xml:space="preserve">67400 </w:t>
      </w:r>
      <w:r w:rsidR="00912617" w:rsidRPr="00FD24F8">
        <w:rPr>
          <w:b/>
        </w:rPr>
        <w:t>Illkirch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D24F8" w:rsidRPr="00FD24F8" w14:paraId="2CB3A351" w14:textId="77777777" w:rsidTr="00FD24F8">
        <w:tc>
          <w:tcPr>
            <w:tcW w:w="10606" w:type="dxa"/>
          </w:tcPr>
          <w:p w14:paraId="182B2C6F" w14:textId="77777777" w:rsidR="00FD24F8" w:rsidRDefault="00FD24F8" w:rsidP="00FD24F8">
            <w:pPr>
              <w:jc w:val="center"/>
            </w:pPr>
          </w:p>
          <w:p w14:paraId="4B545386" w14:textId="77777777" w:rsidR="00FD24F8" w:rsidRPr="00FD24F8" w:rsidRDefault="00FD24F8" w:rsidP="00FD24F8">
            <w:pPr>
              <w:jc w:val="center"/>
              <w:rPr>
                <w:color w:val="0000FF"/>
                <w:sz w:val="28"/>
                <w:szCs w:val="28"/>
              </w:rPr>
            </w:pPr>
            <w:r w:rsidRPr="00FD24F8">
              <w:rPr>
                <w:color w:val="0000FF"/>
                <w:sz w:val="28"/>
                <w:szCs w:val="28"/>
              </w:rPr>
              <w:t>FORMULAIRE DE RESERVATION</w:t>
            </w:r>
          </w:p>
          <w:p w14:paraId="7D15142B" w14:textId="77777777" w:rsidR="00FD24F8" w:rsidRPr="00FD24F8" w:rsidRDefault="00FD24F8" w:rsidP="00FD24F8">
            <w:pPr>
              <w:jc w:val="center"/>
            </w:pPr>
          </w:p>
        </w:tc>
      </w:tr>
    </w:tbl>
    <w:p w14:paraId="028D3146" w14:textId="77777777" w:rsidR="00912617" w:rsidRDefault="00912617" w:rsidP="0071512B">
      <w:r>
        <w:t xml:space="preserve">A retourner avant le </w:t>
      </w:r>
      <w:r w:rsidR="00FD24F8">
        <w:t>15</w:t>
      </w:r>
      <w:r>
        <w:t xml:space="preserve"> septembre 2012 à </w:t>
      </w:r>
      <w:hyperlink r:id="rId8" w:history="1">
        <w:r w:rsidR="00FD24F8">
          <w:rPr>
            <w:rStyle w:val="Lienhypertexte"/>
          </w:rPr>
          <w:t>c.guibert@unistra.fr</w:t>
        </w:r>
      </w:hyperlink>
    </w:p>
    <w:p w14:paraId="7DA7EB8B" w14:textId="77777777" w:rsidR="00912617" w:rsidRPr="00FD24F8" w:rsidRDefault="00FD24F8" w:rsidP="00AF4212">
      <w:pPr>
        <w:spacing w:line="240" w:lineRule="auto"/>
        <w:rPr>
          <w:b/>
        </w:rPr>
      </w:pPr>
      <w:r w:rsidRPr="00FD24F8">
        <w:rPr>
          <w:b/>
        </w:rPr>
        <w:t>ADRESSE DE FACTURATION</w:t>
      </w:r>
    </w:p>
    <w:p w14:paraId="2E043EA4" w14:textId="77777777" w:rsidR="00912617" w:rsidRDefault="00912617" w:rsidP="00AF4212">
      <w:pPr>
        <w:tabs>
          <w:tab w:val="left" w:pos="0"/>
          <w:tab w:val="left" w:leader="dot" w:pos="8505"/>
        </w:tabs>
        <w:spacing w:line="240" w:lineRule="auto"/>
      </w:pPr>
      <w:r>
        <w:t>Entreprise / Organisme</w:t>
      </w:r>
    </w:p>
    <w:p w14:paraId="73E3EFD1" w14:textId="77777777" w:rsidR="00912617" w:rsidRDefault="00912617" w:rsidP="00AF4212">
      <w:pPr>
        <w:tabs>
          <w:tab w:val="left" w:pos="0"/>
          <w:tab w:val="left" w:leader="dot" w:pos="8505"/>
        </w:tabs>
        <w:spacing w:line="240" w:lineRule="auto"/>
      </w:pPr>
      <w:r>
        <w:t>Nom :</w:t>
      </w:r>
      <w:r>
        <w:tab/>
      </w:r>
      <w:r>
        <w:tab/>
      </w:r>
    </w:p>
    <w:p w14:paraId="0A7427C1" w14:textId="77777777" w:rsidR="00912617" w:rsidRDefault="00912617" w:rsidP="00AF4212">
      <w:pPr>
        <w:tabs>
          <w:tab w:val="left" w:pos="0"/>
          <w:tab w:val="left" w:leader="dot" w:pos="8505"/>
        </w:tabs>
        <w:spacing w:line="240" w:lineRule="auto"/>
      </w:pPr>
      <w:r>
        <w:t>Adresse :</w:t>
      </w:r>
      <w:r>
        <w:tab/>
      </w:r>
    </w:p>
    <w:p w14:paraId="2525D049" w14:textId="77777777" w:rsidR="00912617" w:rsidRDefault="00912617" w:rsidP="00AF4212">
      <w:pPr>
        <w:tabs>
          <w:tab w:val="left" w:pos="0"/>
          <w:tab w:val="left" w:leader="dot" w:pos="8505"/>
        </w:tabs>
        <w:spacing w:line="240" w:lineRule="auto"/>
      </w:pPr>
      <w:r>
        <w:tab/>
      </w:r>
    </w:p>
    <w:p w14:paraId="36B44AB3" w14:textId="77777777" w:rsidR="00912617" w:rsidRDefault="00912617" w:rsidP="00AF4212">
      <w:pPr>
        <w:tabs>
          <w:tab w:val="left" w:pos="0"/>
          <w:tab w:val="left" w:leader="dot" w:pos="8505"/>
        </w:tabs>
        <w:spacing w:line="240" w:lineRule="auto"/>
      </w:pPr>
      <w:r>
        <w:tab/>
      </w:r>
    </w:p>
    <w:p w14:paraId="3DA28820" w14:textId="77777777" w:rsidR="00912617" w:rsidRDefault="00912617" w:rsidP="00AF4212">
      <w:pPr>
        <w:tabs>
          <w:tab w:val="left" w:pos="0"/>
          <w:tab w:val="left" w:leader="dot" w:pos="3402"/>
          <w:tab w:val="left" w:pos="3969"/>
          <w:tab w:val="left" w:leader="dot" w:pos="8505"/>
        </w:tabs>
        <w:spacing w:line="240" w:lineRule="auto"/>
      </w:pPr>
      <w:r>
        <w:t>Code postal :</w:t>
      </w:r>
      <w:r>
        <w:tab/>
      </w:r>
      <w:r>
        <w:tab/>
        <w:t>Ville :</w:t>
      </w:r>
      <w:r>
        <w:tab/>
      </w:r>
    </w:p>
    <w:p w14:paraId="1F4CF7F6" w14:textId="77777777" w:rsidR="00912617" w:rsidRDefault="00912617" w:rsidP="00AF4212">
      <w:pPr>
        <w:tabs>
          <w:tab w:val="left" w:pos="0"/>
          <w:tab w:val="left" w:leader="dot" w:pos="3402"/>
          <w:tab w:val="left" w:pos="3969"/>
          <w:tab w:val="left" w:leader="dot" w:pos="8505"/>
        </w:tabs>
        <w:spacing w:line="240" w:lineRule="auto"/>
      </w:pPr>
      <w:r>
        <w:t>Responsable</w:t>
      </w:r>
    </w:p>
    <w:p w14:paraId="66D16504" w14:textId="77777777" w:rsidR="00912617" w:rsidRDefault="00912617" w:rsidP="00AF4212">
      <w:pPr>
        <w:tabs>
          <w:tab w:val="left" w:pos="0"/>
          <w:tab w:val="left" w:leader="dot" w:pos="3402"/>
          <w:tab w:val="left" w:pos="3969"/>
          <w:tab w:val="left" w:leader="dot" w:pos="8505"/>
        </w:tabs>
        <w:spacing w:line="240" w:lineRule="auto"/>
      </w:pPr>
      <w:r>
        <w:t xml:space="preserve"> Nom :</w:t>
      </w:r>
      <w:r>
        <w:tab/>
      </w:r>
      <w:r>
        <w:tab/>
        <w:t>Fonction :</w:t>
      </w:r>
      <w:r>
        <w:tab/>
      </w:r>
    </w:p>
    <w:p w14:paraId="0A1D43B1" w14:textId="77777777" w:rsidR="00912617" w:rsidRDefault="00912617" w:rsidP="00AF4212">
      <w:pPr>
        <w:tabs>
          <w:tab w:val="left" w:pos="0"/>
          <w:tab w:val="left" w:leader="dot" w:pos="3402"/>
          <w:tab w:val="left" w:pos="3969"/>
          <w:tab w:val="left" w:leader="dot" w:pos="8505"/>
        </w:tabs>
        <w:spacing w:line="240" w:lineRule="auto"/>
      </w:pPr>
      <w:r>
        <w:t>Tel :</w:t>
      </w:r>
      <w:r>
        <w:tab/>
      </w:r>
      <w:r>
        <w:tab/>
        <w:t>Fax :</w:t>
      </w:r>
      <w:r>
        <w:tab/>
      </w:r>
    </w:p>
    <w:p w14:paraId="1FBA8CBC" w14:textId="77777777" w:rsidR="00823B2A" w:rsidRDefault="00912617" w:rsidP="00AF4212">
      <w:pPr>
        <w:tabs>
          <w:tab w:val="left" w:pos="0"/>
          <w:tab w:val="left" w:leader="dot" w:pos="8505"/>
        </w:tabs>
        <w:spacing w:line="240" w:lineRule="auto"/>
      </w:pPr>
      <w:r>
        <w:t>Email :</w:t>
      </w:r>
      <w:r>
        <w:tab/>
      </w:r>
    </w:p>
    <w:p w14:paraId="52B5BAF3" w14:textId="15587844" w:rsidR="00AF4212" w:rsidRPr="009B10FE" w:rsidRDefault="00823B2A" w:rsidP="009B10FE">
      <w:pPr>
        <w:spacing w:after="0" w:line="240" w:lineRule="auto"/>
        <w:rPr>
          <w:sz w:val="20"/>
        </w:rPr>
      </w:pPr>
      <w:r w:rsidRPr="009B10FE">
        <w:rPr>
          <w:sz w:val="20"/>
        </w:rPr>
        <w:t>Particip</w:t>
      </w:r>
      <w:r w:rsidR="00CA4793" w:rsidRPr="009B10FE">
        <w:rPr>
          <w:sz w:val="20"/>
        </w:rPr>
        <w:t>ation</w:t>
      </w:r>
      <w:r w:rsidRPr="009B10FE">
        <w:rPr>
          <w:sz w:val="20"/>
        </w:rPr>
        <w:t xml:space="preserve"> aux journées :</w:t>
      </w:r>
      <w:r w:rsidRPr="009B10FE">
        <w:rPr>
          <w:sz w:val="20"/>
        </w:rPr>
        <w:tab/>
      </w:r>
      <w:r w:rsidR="009B10FE">
        <w:rPr>
          <w:sz w:val="20"/>
        </w:rPr>
        <w:tab/>
      </w:r>
      <w:r w:rsidR="009B10FE">
        <w:rPr>
          <w:sz w:val="20"/>
        </w:rPr>
        <w:tab/>
      </w:r>
      <w:r w:rsidR="009B10FE">
        <w:rPr>
          <w:sz w:val="20"/>
        </w:rPr>
        <w:tab/>
      </w:r>
      <w:r w:rsidR="009B10FE">
        <w:rPr>
          <w:sz w:val="20"/>
        </w:rPr>
        <w:tab/>
      </w:r>
      <w:r w:rsidRPr="009B10FE">
        <w:rPr>
          <w:rFonts w:ascii="Arial" w:hAnsi="Arial" w:cs="Arial"/>
          <w:sz w:val="28"/>
        </w:rPr>
        <w:t>□</w:t>
      </w:r>
      <w:r w:rsidRPr="009B10FE">
        <w:rPr>
          <w:sz w:val="20"/>
        </w:rPr>
        <w:t>Oui</w:t>
      </w:r>
      <w:r w:rsidRPr="009B10FE">
        <w:rPr>
          <w:sz w:val="20"/>
        </w:rPr>
        <w:tab/>
      </w:r>
      <w:r w:rsidR="009B10FE">
        <w:rPr>
          <w:sz w:val="20"/>
        </w:rPr>
        <w:tab/>
      </w:r>
      <w:r w:rsidRPr="009B10FE">
        <w:rPr>
          <w:rFonts w:ascii="Arial" w:hAnsi="Arial" w:cs="Arial"/>
          <w:sz w:val="28"/>
        </w:rPr>
        <w:t>□</w:t>
      </w:r>
      <w:r w:rsidRPr="009B10FE">
        <w:rPr>
          <w:sz w:val="20"/>
        </w:rPr>
        <w:t>Non</w:t>
      </w:r>
    </w:p>
    <w:p w14:paraId="20D1CE07" w14:textId="6C1FEC4A" w:rsidR="00CA4793" w:rsidRPr="009B10FE" w:rsidRDefault="00CA4793" w:rsidP="009B10FE">
      <w:pPr>
        <w:spacing w:after="0" w:line="240" w:lineRule="auto"/>
        <w:rPr>
          <w:sz w:val="20"/>
        </w:rPr>
      </w:pPr>
      <w:r w:rsidRPr="009B10FE">
        <w:rPr>
          <w:sz w:val="20"/>
        </w:rPr>
        <w:t>Réservation d’un stand</w:t>
      </w:r>
      <w:r w:rsidR="00823B2A" w:rsidRPr="009B10FE">
        <w:rPr>
          <w:sz w:val="20"/>
        </w:rPr>
        <w:t>:</w:t>
      </w:r>
      <w:r w:rsidR="00823B2A" w:rsidRPr="009B10FE">
        <w:rPr>
          <w:sz w:val="20"/>
        </w:rPr>
        <w:tab/>
      </w:r>
      <w:r w:rsidR="009B10FE">
        <w:rPr>
          <w:sz w:val="20"/>
        </w:rPr>
        <w:tab/>
      </w:r>
      <w:r w:rsidR="009B10FE">
        <w:rPr>
          <w:sz w:val="20"/>
        </w:rPr>
        <w:tab/>
      </w:r>
      <w:r w:rsidR="009B10FE">
        <w:rPr>
          <w:sz w:val="20"/>
        </w:rPr>
        <w:tab/>
      </w:r>
      <w:r w:rsidR="009B10FE">
        <w:rPr>
          <w:sz w:val="20"/>
        </w:rPr>
        <w:tab/>
      </w:r>
      <w:r w:rsidR="009B10FE">
        <w:rPr>
          <w:sz w:val="20"/>
        </w:rPr>
        <w:tab/>
      </w:r>
      <w:r w:rsidR="00823B2A" w:rsidRPr="009B10FE">
        <w:rPr>
          <w:rFonts w:ascii="Arial" w:hAnsi="Arial" w:cs="Arial"/>
          <w:sz w:val="28"/>
        </w:rPr>
        <w:t>□</w:t>
      </w:r>
      <w:r w:rsidR="00823B2A" w:rsidRPr="009B10FE">
        <w:rPr>
          <w:sz w:val="20"/>
        </w:rPr>
        <w:t>Oui</w:t>
      </w:r>
      <w:r w:rsidR="00823B2A" w:rsidRPr="009B10FE">
        <w:rPr>
          <w:sz w:val="20"/>
        </w:rPr>
        <w:tab/>
      </w:r>
      <w:r w:rsidR="009B10FE">
        <w:rPr>
          <w:sz w:val="20"/>
        </w:rPr>
        <w:tab/>
      </w:r>
      <w:r w:rsidR="00823B2A" w:rsidRPr="009B10FE">
        <w:rPr>
          <w:rFonts w:ascii="Arial" w:hAnsi="Arial" w:cs="Arial"/>
          <w:sz w:val="28"/>
        </w:rPr>
        <w:t>□</w:t>
      </w:r>
      <w:r w:rsidR="00823B2A" w:rsidRPr="009B10FE">
        <w:rPr>
          <w:sz w:val="20"/>
        </w:rPr>
        <w:t>Non</w:t>
      </w:r>
    </w:p>
    <w:p w14:paraId="374248B8" w14:textId="1E0EA574" w:rsidR="009B10FE" w:rsidRDefault="009B10FE" w:rsidP="009B10FE">
      <w:pPr>
        <w:spacing w:after="0" w:line="240" w:lineRule="auto"/>
        <w:rPr>
          <w:sz w:val="20"/>
        </w:rPr>
      </w:pPr>
      <w:r w:rsidRPr="009B10FE">
        <w:rPr>
          <w:sz w:val="20"/>
        </w:rPr>
        <w:t>Adhérent AFRV, ICONOVAL ou VDC (Virtual Dimension Center):</w:t>
      </w:r>
      <w:r w:rsidRPr="009B10FE">
        <w:rPr>
          <w:sz w:val="20"/>
        </w:rPr>
        <w:tab/>
      </w:r>
      <w:r w:rsidRPr="009B10FE">
        <w:rPr>
          <w:rFonts w:ascii="Arial" w:hAnsi="Arial" w:cs="Arial"/>
          <w:sz w:val="28"/>
        </w:rPr>
        <w:t>□</w:t>
      </w:r>
      <w:r w:rsidRPr="009B10FE">
        <w:rPr>
          <w:sz w:val="20"/>
        </w:rPr>
        <w:t>Oui</w:t>
      </w:r>
      <w:r w:rsidRPr="009B10FE">
        <w:rPr>
          <w:sz w:val="20"/>
        </w:rPr>
        <w:tab/>
      </w:r>
      <w:r w:rsidRPr="009B10FE">
        <w:rPr>
          <w:sz w:val="20"/>
        </w:rPr>
        <w:tab/>
      </w:r>
      <w:r w:rsidRPr="009B10FE">
        <w:rPr>
          <w:rFonts w:ascii="Arial" w:hAnsi="Arial" w:cs="Arial"/>
          <w:sz w:val="28"/>
        </w:rPr>
        <w:t>□</w:t>
      </w:r>
      <w:r w:rsidRPr="009B10FE">
        <w:rPr>
          <w:sz w:val="20"/>
        </w:rPr>
        <w:t>Non</w:t>
      </w:r>
    </w:p>
    <w:p w14:paraId="13FD7272" w14:textId="77777777" w:rsidR="009B10FE" w:rsidRPr="009B10FE" w:rsidRDefault="009B10FE" w:rsidP="009B10FE">
      <w:pPr>
        <w:spacing w:after="0" w:line="240" w:lineRule="auto"/>
        <w:rPr>
          <w:sz w:val="20"/>
        </w:rPr>
      </w:pPr>
    </w:p>
    <w:p w14:paraId="37E27F53" w14:textId="6FD6CA95" w:rsidR="00634BC6" w:rsidRDefault="00CA4793" w:rsidP="00AF4212">
      <w:pPr>
        <w:spacing w:line="240" w:lineRule="auto"/>
      </w:pPr>
      <w:r>
        <w:t>Règlement :</w:t>
      </w:r>
      <w:r w:rsidR="00F27B69">
        <w:tab/>
      </w:r>
      <w:r w:rsidR="00F27B69">
        <w:tab/>
      </w:r>
      <w:r w:rsidR="00F27B69">
        <w:tab/>
      </w:r>
      <w:r w:rsidR="00F27B69">
        <w:tab/>
      </w:r>
      <w:r w:rsidR="00F27B69">
        <w:tab/>
      </w:r>
      <w:r w:rsidR="00F27B69">
        <w:tab/>
      </w:r>
      <w:r w:rsidR="00F27B69">
        <w:tab/>
        <w:t>MONTANT : ………………………€</w:t>
      </w:r>
      <w:bookmarkStart w:id="0" w:name="_GoBack"/>
      <w:bookmarkEnd w:id="0"/>
    </w:p>
    <w:p w14:paraId="5657243C" w14:textId="2A95C369" w:rsidR="00AF4212" w:rsidRPr="00634BC6" w:rsidRDefault="00634BC6" w:rsidP="00AF4212">
      <w:pPr>
        <w:spacing w:line="240" w:lineRule="auto"/>
      </w:pPr>
      <w:r>
        <w:rPr>
          <w:rFonts w:ascii="Wingdings" w:hAnsi="Wingdings"/>
          <w:sz w:val="14"/>
          <w:szCs w:val="14"/>
        </w:rPr>
        <w:t></w:t>
      </w:r>
      <w:r w:rsidR="00AF4212" w:rsidRPr="00AF4212">
        <w:rPr>
          <w:b/>
          <w:sz w:val="14"/>
          <w:szCs w:val="14"/>
        </w:rPr>
        <w:t>Paiement par</w:t>
      </w:r>
      <w:r w:rsidR="00AF4212">
        <w:rPr>
          <w:b/>
          <w:sz w:val="14"/>
          <w:szCs w:val="14"/>
        </w:rPr>
        <w:t xml:space="preserve"> bon de commande </w:t>
      </w:r>
    </w:p>
    <w:p w14:paraId="68160449" w14:textId="3C57921B" w:rsidR="00FD24F8" w:rsidRPr="00AF4212" w:rsidRDefault="00634BC6" w:rsidP="00FD24F8">
      <w:pPr>
        <w:spacing w:line="200" w:lineRule="atLeast"/>
        <w:jc w:val="both"/>
        <w:rPr>
          <w:sz w:val="14"/>
          <w:szCs w:val="14"/>
        </w:rPr>
      </w:pPr>
      <w:r>
        <w:rPr>
          <w:rFonts w:ascii="Wingdings" w:hAnsi="Wingdings"/>
          <w:sz w:val="14"/>
          <w:szCs w:val="14"/>
        </w:rPr>
        <w:t></w:t>
      </w:r>
      <w:r w:rsidR="00FD24F8" w:rsidRPr="00AF4212">
        <w:rPr>
          <w:b/>
          <w:sz w:val="14"/>
          <w:szCs w:val="14"/>
        </w:rPr>
        <w:t xml:space="preserve"> Paiem</w:t>
      </w:r>
      <w:r>
        <w:rPr>
          <w:b/>
          <w:sz w:val="14"/>
          <w:szCs w:val="14"/>
        </w:rPr>
        <w:t>ent par chèque à l’ordre de « Ré</w:t>
      </w:r>
      <w:r w:rsidR="00FD24F8" w:rsidRPr="00AF4212">
        <w:rPr>
          <w:b/>
          <w:sz w:val="14"/>
          <w:szCs w:val="14"/>
        </w:rPr>
        <w:t>gie Recettes SFC-UDS »</w:t>
      </w:r>
      <w:r w:rsidR="00FD24F8" w:rsidRPr="00AF4212">
        <w:rPr>
          <w:sz w:val="14"/>
          <w:szCs w:val="14"/>
        </w:rPr>
        <w:t xml:space="preserve"> et envoyé à :   </w:t>
      </w:r>
      <w:r w:rsidR="00FD24F8" w:rsidRPr="00AF4212">
        <w:rPr>
          <w:sz w:val="14"/>
          <w:szCs w:val="14"/>
        </w:rPr>
        <w:tab/>
      </w:r>
    </w:p>
    <w:p w14:paraId="2FAF5357" w14:textId="77777777" w:rsidR="00FD24F8" w:rsidRPr="00AF4212" w:rsidRDefault="00FD24F8" w:rsidP="00AF4212">
      <w:pPr>
        <w:spacing w:line="240" w:lineRule="auto"/>
        <w:rPr>
          <w:sz w:val="14"/>
          <w:szCs w:val="14"/>
        </w:rPr>
      </w:pPr>
      <w:r w:rsidRPr="00AF4212">
        <w:rPr>
          <w:sz w:val="14"/>
          <w:szCs w:val="14"/>
        </w:rPr>
        <w:t>Université de Strasbourg</w:t>
      </w:r>
      <w:r w:rsidR="00AF4212" w:rsidRPr="00AF4212">
        <w:rPr>
          <w:sz w:val="14"/>
          <w:szCs w:val="14"/>
        </w:rPr>
        <w:t xml:space="preserve">  </w:t>
      </w:r>
      <w:r w:rsidRPr="00AF4212">
        <w:rPr>
          <w:sz w:val="14"/>
          <w:szCs w:val="14"/>
        </w:rPr>
        <w:t>Cellule Congrès</w:t>
      </w:r>
      <w:r w:rsidR="00AF4212" w:rsidRPr="00AF4212">
        <w:rPr>
          <w:sz w:val="14"/>
          <w:szCs w:val="14"/>
        </w:rPr>
        <w:t xml:space="preserve"> </w:t>
      </w:r>
      <w:r w:rsidRPr="00AF4212">
        <w:rPr>
          <w:sz w:val="14"/>
          <w:szCs w:val="14"/>
        </w:rPr>
        <w:t xml:space="preserve">19, rue du Maréchal </w:t>
      </w:r>
      <w:proofErr w:type="spellStart"/>
      <w:r w:rsidRPr="00AF4212">
        <w:rPr>
          <w:sz w:val="14"/>
          <w:szCs w:val="14"/>
        </w:rPr>
        <w:t>Lefèbvre</w:t>
      </w:r>
      <w:proofErr w:type="spellEnd"/>
      <w:r w:rsidR="00AF4212" w:rsidRPr="00AF4212">
        <w:rPr>
          <w:sz w:val="14"/>
          <w:szCs w:val="14"/>
        </w:rPr>
        <w:t xml:space="preserve"> </w:t>
      </w:r>
      <w:r w:rsidRPr="00AF4212">
        <w:rPr>
          <w:sz w:val="14"/>
          <w:szCs w:val="14"/>
        </w:rPr>
        <w:t>F-67100 STRASBOURG</w:t>
      </w:r>
    </w:p>
    <w:p w14:paraId="741CFCE1" w14:textId="305966C1" w:rsidR="00FD24F8" w:rsidRPr="00AF4212" w:rsidRDefault="00634BC6" w:rsidP="00FD24F8">
      <w:pPr>
        <w:spacing w:line="200" w:lineRule="atLeast"/>
        <w:jc w:val="both"/>
        <w:rPr>
          <w:sz w:val="14"/>
          <w:szCs w:val="14"/>
        </w:rPr>
      </w:pPr>
      <w:r>
        <w:rPr>
          <w:rFonts w:ascii="Wingdings" w:hAnsi="Wingdings"/>
          <w:sz w:val="14"/>
          <w:szCs w:val="14"/>
        </w:rPr>
        <w:t></w:t>
      </w:r>
      <w:r w:rsidR="00FD24F8" w:rsidRPr="00AF4212">
        <w:rPr>
          <w:b/>
          <w:sz w:val="14"/>
          <w:szCs w:val="14"/>
        </w:rPr>
        <w:t xml:space="preserve"> Paiement par carte de crédit         </w:t>
      </w:r>
      <w:r w:rsidR="00AF4212">
        <w:rPr>
          <w:rFonts w:ascii="Wingdings" w:hAnsi="Wingdings"/>
          <w:sz w:val="14"/>
          <w:szCs w:val="14"/>
        </w:rPr>
        <w:t></w:t>
      </w:r>
      <w:r w:rsidR="00FD24F8" w:rsidRPr="00AF4212">
        <w:rPr>
          <w:sz w:val="14"/>
          <w:szCs w:val="14"/>
        </w:rPr>
        <w:t xml:space="preserve"> Visa</w:t>
      </w:r>
      <w:r w:rsidR="00FD24F8" w:rsidRPr="00AF4212">
        <w:rPr>
          <w:sz w:val="14"/>
          <w:szCs w:val="14"/>
        </w:rPr>
        <w:tab/>
      </w:r>
      <w:r w:rsidR="00AF4212">
        <w:rPr>
          <w:rFonts w:ascii="Wingdings" w:hAnsi="Wingdings"/>
          <w:sz w:val="14"/>
          <w:szCs w:val="14"/>
        </w:rPr>
        <w:t></w:t>
      </w:r>
      <w:r w:rsidR="00FD24F8" w:rsidRPr="00AF4212">
        <w:rPr>
          <w:sz w:val="14"/>
          <w:szCs w:val="14"/>
        </w:rPr>
        <w:t xml:space="preserve"> </w:t>
      </w:r>
      <w:proofErr w:type="spellStart"/>
      <w:r w:rsidR="00FD24F8" w:rsidRPr="00AF4212">
        <w:rPr>
          <w:sz w:val="14"/>
          <w:szCs w:val="14"/>
        </w:rPr>
        <w:t>EuroCard</w:t>
      </w:r>
      <w:proofErr w:type="spellEnd"/>
      <w:r w:rsidR="00FD24F8" w:rsidRPr="00AF4212">
        <w:rPr>
          <w:sz w:val="14"/>
          <w:szCs w:val="14"/>
        </w:rPr>
        <w:t xml:space="preserve"> – Mastercard           Date d’expiration : ____/____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47"/>
        <w:gridCol w:w="221"/>
        <w:gridCol w:w="284"/>
        <w:gridCol w:w="284"/>
        <w:gridCol w:w="284"/>
      </w:tblGrid>
      <w:tr w:rsidR="00FD24F8" w:rsidRPr="00AF4212" w14:paraId="1AF44AFD" w14:textId="77777777" w:rsidTr="00FD2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1E407F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  <w:r w:rsidRPr="00AF4212">
              <w:rPr>
                <w:sz w:val="14"/>
                <w:szCs w:val="14"/>
              </w:rPr>
              <w:t>N° de la carte de crédit :</w:t>
            </w:r>
          </w:p>
        </w:tc>
        <w:tc>
          <w:tcPr>
            <w:tcW w:w="284" w:type="dxa"/>
            <w:tcBorders>
              <w:top w:val="nil"/>
            </w:tcBorders>
          </w:tcPr>
          <w:p w14:paraId="7E9D0C3E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9EBAAFF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10BD7E0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E655AAF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54A8CA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7DC3696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626CCDE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98E3937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035C148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44B9E0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C9BB498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C6C0C7A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8277578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CD24B92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AA9E4C0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02B962E2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D13365F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5198BD2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015AF56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</w:tr>
    </w:tbl>
    <w:p w14:paraId="28ED9019" w14:textId="77777777" w:rsidR="00FD24F8" w:rsidRPr="00AF4212" w:rsidRDefault="00FD24F8" w:rsidP="00FD24F8">
      <w:pPr>
        <w:spacing w:line="240" w:lineRule="atLeast"/>
        <w:jc w:val="both"/>
        <w:rPr>
          <w:sz w:val="14"/>
          <w:szCs w:val="14"/>
        </w:rPr>
      </w:pPr>
      <w:r w:rsidRPr="00AF4212">
        <w:rPr>
          <w:sz w:val="14"/>
          <w:szCs w:val="14"/>
        </w:rPr>
        <w:t xml:space="preserve">3 derniers chiffres du cryptogramme au dos de la carte </w:t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353"/>
      </w:tblGrid>
      <w:tr w:rsidR="00FD24F8" w:rsidRPr="00AF4212" w14:paraId="4475BECF" w14:textId="77777777" w:rsidTr="00FD24F8">
        <w:tc>
          <w:tcPr>
            <w:tcW w:w="355" w:type="dxa"/>
            <w:tcBorders>
              <w:top w:val="nil"/>
            </w:tcBorders>
          </w:tcPr>
          <w:p w14:paraId="3CBDCDCC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88CE639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3068EDC0" w14:textId="77777777" w:rsidR="00FD24F8" w:rsidRPr="00AF4212" w:rsidRDefault="00FD24F8" w:rsidP="00FD24F8">
            <w:pPr>
              <w:spacing w:line="240" w:lineRule="atLeast"/>
              <w:jc w:val="both"/>
              <w:rPr>
                <w:sz w:val="14"/>
                <w:szCs w:val="14"/>
              </w:rPr>
            </w:pPr>
          </w:p>
        </w:tc>
      </w:tr>
    </w:tbl>
    <w:p w14:paraId="7425DFCA" w14:textId="77777777" w:rsidR="00FD24F8" w:rsidRPr="00AF4212" w:rsidRDefault="00FD24F8" w:rsidP="00AF4212">
      <w:pPr>
        <w:spacing w:line="240" w:lineRule="atLeast"/>
        <w:ind w:left="3545" w:firstLine="709"/>
        <w:jc w:val="both"/>
        <w:rPr>
          <w:sz w:val="14"/>
          <w:szCs w:val="14"/>
        </w:rPr>
      </w:pPr>
      <w:r w:rsidRPr="00AF4212">
        <w:rPr>
          <w:sz w:val="14"/>
          <w:szCs w:val="14"/>
        </w:rPr>
        <w:t>Nom du détendeur …………………………………………………………………………………</w:t>
      </w:r>
    </w:p>
    <w:p w14:paraId="0963B32C" w14:textId="633CA320" w:rsidR="00823B2A" w:rsidRPr="00AF4212" w:rsidRDefault="00FD24F8" w:rsidP="009B10FE">
      <w:pPr>
        <w:spacing w:line="240" w:lineRule="atLeast"/>
      </w:pPr>
      <w:r w:rsidRPr="00AF4212">
        <w:rPr>
          <w:sz w:val="14"/>
          <w:szCs w:val="14"/>
        </w:rPr>
        <w:t xml:space="preserve">Lu et approuvé </w:t>
      </w:r>
      <w:r w:rsidRPr="00AF4212">
        <w:rPr>
          <w:sz w:val="14"/>
          <w:szCs w:val="14"/>
        </w:rPr>
        <w:tab/>
      </w:r>
      <w:r w:rsidRPr="00AF4212">
        <w:rPr>
          <w:sz w:val="14"/>
          <w:szCs w:val="14"/>
        </w:rPr>
        <w:tab/>
      </w:r>
      <w:r w:rsidRPr="00AF4212">
        <w:rPr>
          <w:sz w:val="14"/>
          <w:szCs w:val="14"/>
        </w:rPr>
        <w:tab/>
      </w:r>
      <w:r w:rsidRPr="00AF4212">
        <w:rPr>
          <w:sz w:val="14"/>
          <w:szCs w:val="14"/>
        </w:rPr>
        <w:tab/>
      </w:r>
      <w:r w:rsidR="00AF4212" w:rsidRPr="00AF4212">
        <w:rPr>
          <w:sz w:val="14"/>
          <w:szCs w:val="14"/>
        </w:rPr>
        <w:t xml:space="preserve">DATE : </w:t>
      </w:r>
      <w:r w:rsidR="00722DB5">
        <w:rPr>
          <w:sz w:val="14"/>
          <w:szCs w:val="14"/>
        </w:rPr>
        <w:tab/>
      </w:r>
      <w:r w:rsidR="00722DB5">
        <w:rPr>
          <w:sz w:val="14"/>
          <w:szCs w:val="14"/>
        </w:rPr>
        <w:tab/>
      </w:r>
      <w:r w:rsidR="00722DB5">
        <w:rPr>
          <w:sz w:val="14"/>
          <w:szCs w:val="14"/>
        </w:rPr>
        <w:tab/>
        <w:t xml:space="preserve">Cachet et </w:t>
      </w:r>
      <w:r w:rsidR="00F85BD5">
        <w:rPr>
          <w:sz w:val="14"/>
          <w:szCs w:val="14"/>
        </w:rPr>
        <w:t>Signature</w:t>
      </w:r>
    </w:p>
    <w:sectPr w:rsidR="00823B2A" w:rsidRPr="00AF4212" w:rsidSect="00CA4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D20"/>
    <w:multiLevelType w:val="hybridMultilevel"/>
    <w:tmpl w:val="A8A6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6316"/>
    <w:multiLevelType w:val="hybridMultilevel"/>
    <w:tmpl w:val="2696B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1E02"/>
    <w:multiLevelType w:val="hybridMultilevel"/>
    <w:tmpl w:val="F30E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2B"/>
    <w:rsid w:val="000211CC"/>
    <w:rsid w:val="00045F20"/>
    <w:rsid w:val="00106489"/>
    <w:rsid w:val="00135548"/>
    <w:rsid w:val="003076A9"/>
    <w:rsid w:val="00634BC6"/>
    <w:rsid w:val="0065575C"/>
    <w:rsid w:val="0071512B"/>
    <w:rsid w:val="00722DB5"/>
    <w:rsid w:val="0081364A"/>
    <w:rsid w:val="00823B2A"/>
    <w:rsid w:val="00912617"/>
    <w:rsid w:val="009B10FE"/>
    <w:rsid w:val="00A47EF4"/>
    <w:rsid w:val="00AF4212"/>
    <w:rsid w:val="00CA4793"/>
    <w:rsid w:val="00F27B69"/>
    <w:rsid w:val="00F85BD5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34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1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261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02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1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261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02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genevaux@unistra.fr" TargetMode="External"/><Relationship Id="rId8" Type="http://schemas.openxmlformats.org/officeDocument/2006/relationships/hyperlink" Target="mailto:zzzz@yyyy.xx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7EEED-5521-1B4C-B187-A8C7F6BE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2232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genevaux</dc:creator>
  <cp:lastModifiedBy>Christine Guibert</cp:lastModifiedBy>
  <cp:revision>2</cp:revision>
  <dcterms:created xsi:type="dcterms:W3CDTF">2012-04-11T12:16:00Z</dcterms:created>
  <dcterms:modified xsi:type="dcterms:W3CDTF">2012-04-11T12:16:00Z</dcterms:modified>
</cp:coreProperties>
</file>